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="0011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часов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E15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удовлетворение индивидуальных образовательных потребностей и ценностных ориентаций слушателей в получении теоретических знаний, умений и практических навыков в области основ медицинских знаний, необходимых для укрепления и сохранения здоровья, профилактики травматизма, оказания первой помощи при травмах и неотложных состояниях.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E15BCE" w:rsidRP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причины травматизма, функциональных нарушений в процессе учебной и спортивной деятельности и способы их предотвращения;</w:t>
      </w:r>
    </w:p>
    <w:p w:rsidR="00E15BCE" w:rsidRP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признаки травматических повреждений и неотложных состояний организма;</w:t>
      </w:r>
    </w:p>
    <w:p w:rsidR="00E15BCE" w:rsidRP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и содержание мероприятий первой помощи при отсутствии сознания, переломах и других травмах различной локализации и природы, кровотечениях, терминальных состояниях.</w:t>
      </w:r>
    </w:p>
    <w:p w:rsid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E15BCE" w:rsidRP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профилактические мероприятия для предупреждения травм;</w:t>
      </w:r>
    </w:p>
    <w:p w:rsidR="00E15BCE" w:rsidRP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распознавать состояния, требующие оказания неотложной помощи; </w:t>
      </w:r>
    </w:p>
    <w:p w:rsidR="00E15BCE" w:rsidRPr="00E15BCE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первую помощь пострадавшим при травмах и неотложных состояниях в процессе физкультурно-спортивных и других занятий и в чрезвычайных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E15BCE" w:rsidRPr="00E15BCE" w:rsidRDefault="00E15BCE" w:rsidP="00E15BCE">
      <w:pPr>
        <w:shd w:val="clear" w:color="auto" w:fill="FFFFFF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мероприятий по предотвращению  травм и патологических состояний;</w:t>
      </w:r>
    </w:p>
    <w:p w:rsidR="00E15BCE" w:rsidRPr="003F36FB" w:rsidRDefault="00E15BCE" w:rsidP="00E15BCE">
      <w:pPr>
        <w:shd w:val="clear" w:color="auto" w:fill="FFFFFF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E1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помощи при неотложных состояниях и травматических повреждениях.</w:t>
      </w:r>
    </w:p>
    <w:p w:rsidR="00E15BCE" w:rsidRPr="003F36FB" w:rsidRDefault="00E15BCE" w:rsidP="00E15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9B1E02" w:rsidRDefault="009B1E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955"/>
        <w:gridCol w:w="4076"/>
      </w:tblGrid>
      <w:tr w:rsidR="00E15BCE" w:rsidTr="00E15BCE">
        <w:tc>
          <w:tcPr>
            <w:tcW w:w="540" w:type="dxa"/>
          </w:tcPr>
          <w:p w:rsidR="00E15BCE" w:rsidRDefault="00E15BCE" w:rsidP="00E1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5" w:type="dxa"/>
          </w:tcPr>
          <w:p w:rsidR="00E15BCE" w:rsidRDefault="00E15BCE" w:rsidP="00E1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E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дисциплин (разделов, модулей), тем</w:t>
            </w:r>
          </w:p>
        </w:tc>
        <w:tc>
          <w:tcPr>
            <w:tcW w:w="4076" w:type="dxa"/>
          </w:tcPr>
          <w:p w:rsidR="00E15BCE" w:rsidRPr="00E15BCE" w:rsidRDefault="00E15BCE" w:rsidP="00E1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E">
              <w:rPr>
                <w:rFonts w:ascii="Times New Roman" w:hAnsi="Times New Roman" w:cs="Times New Roman"/>
                <w:sz w:val="24"/>
                <w:szCs w:val="24"/>
              </w:rPr>
              <w:t>Трудоемкость всего</w:t>
            </w:r>
          </w:p>
          <w:p w:rsidR="00E15BCE" w:rsidRDefault="00E15BCE" w:rsidP="00E1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E">
              <w:rPr>
                <w:rFonts w:ascii="Times New Roman" w:hAnsi="Times New Roman" w:cs="Times New Roman"/>
                <w:sz w:val="24"/>
                <w:szCs w:val="24"/>
              </w:rPr>
              <w:t>в часах</w:t>
            </w:r>
          </w:p>
        </w:tc>
      </w:tr>
      <w:tr w:rsidR="00E15BCE" w:rsidTr="00E15BCE">
        <w:tc>
          <w:tcPr>
            <w:tcW w:w="540" w:type="dxa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E">
              <w:rPr>
                <w:rFonts w:ascii="Times New Roman" w:hAnsi="Times New Roman" w:cs="Times New Roman"/>
                <w:sz w:val="24"/>
                <w:szCs w:val="24"/>
              </w:rPr>
              <w:t>Травмы и травматизм. Оказание первой помощи при ранениях и кровотечениях</w:t>
            </w:r>
          </w:p>
        </w:tc>
        <w:tc>
          <w:tcPr>
            <w:tcW w:w="4076" w:type="dxa"/>
          </w:tcPr>
          <w:p w:rsidR="00E15BCE" w:rsidRDefault="003D78E9" w:rsidP="003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BCE" w:rsidTr="00E15BCE">
        <w:tc>
          <w:tcPr>
            <w:tcW w:w="540" w:type="dxa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переломах и вывихах</w:t>
            </w:r>
          </w:p>
        </w:tc>
        <w:tc>
          <w:tcPr>
            <w:tcW w:w="4076" w:type="dxa"/>
          </w:tcPr>
          <w:p w:rsidR="00E15BCE" w:rsidRDefault="003D78E9" w:rsidP="003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BCE" w:rsidTr="00E15BCE">
        <w:tc>
          <w:tcPr>
            <w:tcW w:w="540" w:type="dxa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E">
              <w:rPr>
                <w:rFonts w:ascii="Times New Roman" w:hAnsi="Times New Roman" w:cs="Times New Roman"/>
                <w:sz w:val="24"/>
                <w:szCs w:val="24"/>
              </w:rPr>
              <w:t>Сердечно-легочная реанимация</w:t>
            </w:r>
          </w:p>
        </w:tc>
        <w:tc>
          <w:tcPr>
            <w:tcW w:w="4076" w:type="dxa"/>
          </w:tcPr>
          <w:p w:rsidR="00E15BCE" w:rsidRDefault="003D78E9" w:rsidP="003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BCE" w:rsidTr="00827D6B">
        <w:tc>
          <w:tcPr>
            <w:tcW w:w="5495" w:type="dxa"/>
            <w:gridSpan w:val="2"/>
          </w:tcPr>
          <w:p w:rsidR="00E15BCE" w:rsidRDefault="00E15BCE" w:rsidP="00E15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ия:</w:t>
            </w:r>
          </w:p>
        </w:tc>
        <w:tc>
          <w:tcPr>
            <w:tcW w:w="4076" w:type="dxa"/>
          </w:tcPr>
          <w:p w:rsidR="00E15BCE" w:rsidRDefault="00E15BCE" w:rsidP="00E15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E15BCE" w:rsidRPr="00E15BCE" w:rsidRDefault="00192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 программы завершается итоговой аттестацией (экзамен).</w:t>
      </w:r>
    </w:p>
    <w:sectPr w:rsidR="00E15BCE" w:rsidRPr="00E1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66"/>
    <w:rsid w:val="00110B81"/>
    <w:rsid w:val="00192F44"/>
    <w:rsid w:val="003D78E9"/>
    <w:rsid w:val="009B1E02"/>
    <w:rsid w:val="00DB2766"/>
    <w:rsid w:val="00E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6</cp:revision>
  <dcterms:created xsi:type="dcterms:W3CDTF">2022-09-21T09:16:00Z</dcterms:created>
  <dcterms:modified xsi:type="dcterms:W3CDTF">2022-09-21T09:33:00Z</dcterms:modified>
</cp:coreProperties>
</file>