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837" w:rsidRPr="00AE451D" w:rsidRDefault="00196837" w:rsidP="001968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Продолжительность: </w:t>
      </w: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72 часа</w:t>
      </w:r>
    </w:p>
    <w:p w:rsidR="00196837" w:rsidRPr="00AE451D" w:rsidRDefault="00196837" w:rsidP="001968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Дата начала:</w:t>
      </w: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течение учебного года по мере набора группы</w:t>
      </w:r>
    </w:p>
    <w:p w:rsidR="00196837" w:rsidRPr="00AE451D" w:rsidRDefault="00196837" w:rsidP="001968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Стоимость: </w:t>
      </w: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4 700 рублей</w:t>
      </w:r>
    </w:p>
    <w:p w:rsidR="00196837" w:rsidRPr="00AE451D" w:rsidRDefault="00196837" w:rsidP="001968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Преподаватели: </w:t>
      </w: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ведущие преподаватели профильных кафедр СибГУФК</w:t>
      </w:r>
    </w:p>
    <w:p w:rsidR="00196837" w:rsidRPr="00AE451D" w:rsidRDefault="00196837" w:rsidP="001968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курса: </w:t>
      </w: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968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овладение слушателями системой научно-практических знаний, умений и компетенций в области естественных наук. Формирование у обучающихся современных представлений о нормативной основе, организации, задачах и значимости антидопингового обеспечения в спорте и готовности к реализации их в своей профессиональной деятельности.</w:t>
      </w:r>
    </w:p>
    <w:p w:rsidR="00196837" w:rsidRPr="00AE451D" w:rsidRDefault="00196837" w:rsidP="001968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Категория слушателей: </w:t>
      </w: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лица, имеющие средне профессиональное и/или высшее образование</w:t>
      </w:r>
    </w:p>
    <w:p w:rsidR="00196837" w:rsidRPr="00AE451D" w:rsidRDefault="00196837" w:rsidP="001968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Форма обучения: </w:t>
      </w: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очная, очно-заочная</w:t>
      </w:r>
    </w:p>
    <w:p w:rsidR="00196837" w:rsidRPr="00AE451D" w:rsidRDefault="00196837" w:rsidP="001968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Режим занятий: </w:t>
      </w: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7-8 дней по 4-8 часов</w:t>
      </w:r>
    </w:p>
    <w:p w:rsidR="00196837" w:rsidRPr="00AE451D" w:rsidRDefault="00196837" w:rsidP="001968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Требования к результатам обучения: </w:t>
      </w:r>
    </w:p>
    <w:p w:rsidR="00196837" w:rsidRPr="00AE451D" w:rsidRDefault="00196837" w:rsidP="001968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результате освоения программы слушатель должен </w:t>
      </w:r>
    </w:p>
    <w:p w:rsidR="00196837" w:rsidRPr="001A65E9" w:rsidRDefault="001A65E9" w:rsidP="001968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A65E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</w:t>
      </w:r>
      <w:r w:rsidR="00196837" w:rsidRPr="001A65E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нать:</w:t>
      </w:r>
    </w:p>
    <w:p w:rsidR="00196837" w:rsidRDefault="00196837" w:rsidP="001968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Историю борьбы с допингом и становления службы антидопингового обеспечения, принципы организации системы антидопингового контроля;</w:t>
      </w:r>
    </w:p>
    <w:p w:rsidR="001A65E9" w:rsidRDefault="00196837" w:rsidP="001968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1A65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Роль и задачи Всемирного антидопингового агентства (ВАДА) и национальных антидопинговых организаций;</w:t>
      </w:r>
    </w:p>
    <w:p w:rsidR="001A65E9" w:rsidRDefault="001A65E9" w:rsidP="001968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Законодательную базу антидопинговых мероприятий: Всемирный антидопинговый кодекс и международные стандарты антидопинговых мероприятий;</w:t>
      </w:r>
    </w:p>
    <w:p w:rsidR="00196837" w:rsidRPr="00AE451D" w:rsidRDefault="001A65E9" w:rsidP="001968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Негативные медицинские, этические, спортивные, юридические и финансовые последствия нарушения антидопинговых правил и использования запрещенных субстанций и методов в спорте.</w:t>
      </w:r>
      <w:r w:rsidR="00196837"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96837" w:rsidRDefault="00696109" w:rsidP="001968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Уметь:</w:t>
      </w:r>
    </w:p>
    <w:p w:rsidR="00696109" w:rsidRDefault="00696109" w:rsidP="001968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Объяснять, что представляют собой нарушения антидопинговых правил;</w:t>
      </w:r>
    </w:p>
    <w:p w:rsidR="00696109" w:rsidRDefault="00696109" w:rsidP="001968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Дать разъяснения, что представляет собой Запрещенный список, какова его структура и как он формируется;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Дать разъяснения по вопросу получения разрешения на терапевтическое использование;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Объяснять и оценивать последствия для здоровья при использовании запрещенных веществ и методов;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Объяснять ущерб, наносимый допингом спортивной этике, идее спорта;</w:t>
      </w:r>
    </w:p>
    <w:p w:rsidR="00696109" w:rsidRDefault="00696109" w:rsidP="001968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Давать разъяснения по процедуре допинг-контроля для крови и мочи, правам и обязанностям спортсменов.</w:t>
      </w:r>
    </w:p>
    <w:p w:rsidR="00696109" w:rsidRDefault="00696109" w:rsidP="001968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Владеть: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Способностью использовать в своей профессиональной деятельности международные и национальные нормативно-правовые документы;</w:t>
      </w:r>
    </w:p>
    <w:p w:rsidR="00696109" w:rsidRDefault="00696109" w:rsidP="001968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Способностью воспитывать у обучающихся моральные принципы </w:t>
      </w:r>
      <w:r w:rsidR="007A4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честной спортивной конкуренции;</w:t>
      </w:r>
    </w:p>
    <w:p w:rsidR="007A48CF" w:rsidRDefault="007A48CF" w:rsidP="001968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Способностью использовать в совей профессиональной деятельности знаний о возможных нарушениях антидопинговых правил и последствиях для спортсмена и персонала, содержании Запрещенного списка, процедуре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допинг-контроля для крови и мочи, соревновательном и внесоревновательном тестировании, получении разрешения на терапевтическое использование, роли и обязанностях тренера и др. обслуживающего спортсменов персонала в антидопинговом обеспечении;</w:t>
      </w:r>
    </w:p>
    <w:p w:rsidR="00696109" w:rsidRPr="00696109" w:rsidRDefault="007A48CF" w:rsidP="001968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Способностью разрабатывать программы информационно-просветительской работы по профилактике и образованию в области борьбы с допингом.</w:t>
      </w:r>
    </w:p>
    <w:p w:rsidR="00196837" w:rsidRPr="00AE451D" w:rsidRDefault="00196837" w:rsidP="001968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Учебно-тематический план программы: </w:t>
      </w:r>
    </w:p>
    <w:p w:rsidR="00196837" w:rsidRPr="00AE451D" w:rsidRDefault="00196837" w:rsidP="001968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программу обучения включены следующие модули и темы: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6"/>
        <w:gridCol w:w="4267"/>
        <w:gridCol w:w="1116"/>
        <w:gridCol w:w="1457"/>
        <w:gridCol w:w="1256"/>
        <w:gridCol w:w="949"/>
      </w:tblGrid>
      <w:tr w:rsidR="006402A4" w:rsidTr="006402A4">
        <w:tc>
          <w:tcPr>
            <w:tcW w:w="526" w:type="dxa"/>
          </w:tcPr>
          <w:p w:rsidR="006402A4" w:rsidRPr="006402A4" w:rsidRDefault="006402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02A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267" w:type="dxa"/>
          </w:tcPr>
          <w:p w:rsidR="006402A4" w:rsidRPr="006402A4" w:rsidRDefault="006402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02A4">
              <w:rPr>
                <w:rFonts w:ascii="Times New Roman" w:hAnsi="Times New Roman" w:cs="Times New Roman"/>
                <w:sz w:val="28"/>
                <w:szCs w:val="28"/>
              </w:rPr>
              <w:t>Тема (раздел)</w:t>
            </w:r>
          </w:p>
        </w:tc>
        <w:tc>
          <w:tcPr>
            <w:tcW w:w="1116" w:type="dxa"/>
          </w:tcPr>
          <w:p w:rsidR="006402A4" w:rsidRPr="006402A4" w:rsidRDefault="006402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02A4">
              <w:rPr>
                <w:rFonts w:ascii="Times New Roman" w:hAnsi="Times New Roman" w:cs="Times New Roman"/>
                <w:sz w:val="28"/>
                <w:szCs w:val="28"/>
              </w:rPr>
              <w:t>Лекции</w:t>
            </w:r>
          </w:p>
        </w:tc>
        <w:tc>
          <w:tcPr>
            <w:tcW w:w="1457" w:type="dxa"/>
          </w:tcPr>
          <w:p w:rsidR="006402A4" w:rsidRPr="006402A4" w:rsidRDefault="006402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02A4">
              <w:rPr>
                <w:rFonts w:ascii="Times New Roman" w:hAnsi="Times New Roman" w:cs="Times New Roman"/>
                <w:sz w:val="28"/>
                <w:szCs w:val="28"/>
              </w:rPr>
              <w:t>Семинары</w:t>
            </w:r>
          </w:p>
        </w:tc>
        <w:tc>
          <w:tcPr>
            <w:tcW w:w="1256" w:type="dxa"/>
          </w:tcPr>
          <w:p w:rsidR="006402A4" w:rsidRPr="006402A4" w:rsidRDefault="006402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02A4">
              <w:rPr>
                <w:rFonts w:ascii="Times New Roman" w:hAnsi="Times New Roman" w:cs="Times New Roman"/>
                <w:sz w:val="28"/>
                <w:szCs w:val="28"/>
              </w:rPr>
              <w:t>Самост. работа</w:t>
            </w:r>
          </w:p>
        </w:tc>
        <w:tc>
          <w:tcPr>
            <w:tcW w:w="949" w:type="dxa"/>
          </w:tcPr>
          <w:p w:rsidR="006402A4" w:rsidRPr="006402A4" w:rsidRDefault="006402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02A4">
              <w:rPr>
                <w:rFonts w:ascii="Times New Roman" w:hAnsi="Times New Roman" w:cs="Times New Roman"/>
                <w:sz w:val="28"/>
                <w:szCs w:val="28"/>
              </w:rPr>
              <w:t>Всего часов</w:t>
            </w:r>
          </w:p>
        </w:tc>
      </w:tr>
      <w:tr w:rsidR="006402A4" w:rsidTr="006402A4">
        <w:tc>
          <w:tcPr>
            <w:tcW w:w="526" w:type="dxa"/>
          </w:tcPr>
          <w:p w:rsidR="006402A4" w:rsidRPr="006402A4" w:rsidRDefault="006402A4" w:rsidP="00640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267" w:type="dxa"/>
          </w:tcPr>
          <w:p w:rsidR="006402A4" w:rsidRPr="006402A4" w:rsidRDefault="006402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02A4">
              <w:rPr>
                <w:rFonts w:ascii="Times New Roman" w:hAnsi="Times New Roman" w:cs="Times New Roman"/>
                <w:sz w:val="28"/>
                <w:szCs w:val="28"/>
              </w:rPr>
              <w:t>Понятие допинга. История допинга и борьбы с допингом в спорте</w:t>
            </w:r>
          </w:p>
        </w:tc>
        <w:tc>
          <w:tcPr>
            <w:tcW w:w="1116" w:type="dxa"/>
          </w:tcPr>
          <w:p w:rsidR="006402A4" w:rsidRPr="006402A4" w:rsidRDefault="006402A4" w:rsidP="00640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2A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57" w:type="dxa"/>
          </w:tcPr>
          <w:p w:rsidR="006402A4" w:rsidRPr="006402A4" w:rsidRDefault="006402A4" w:rsidP="00640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2A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56" w:type="dxa"/>
          </w:tcPr>
          <w:p w:rsidR="006402A4" w:rsidRPr="006402A4" w:rsidRDefault="006402A4" w:rsidP="00640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2A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49" w:type="dxa"/>
          </w:tcPr>
          <w:p w:rsidR="006402A4" w:rsidRPr="006402A4" w:rsidRDefault="006402A4" w:rsidP="00640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2A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6402A4" w:rsidTr="006402A4">
        <w:tc>
          <w:tcPr>
            <w:tcW w:w="526" w:type="dxa"/>
          </w:tcPr>
          <w:p w:rsidR="006402A4" w:rsidRPr="006402A4" w:rsidRDefault="006402A4" w:rsidP="00640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267" w:type="dxa"/>
          </w:tcPr>
          <w:p w:rsidR="006402A4" w:rsidRPr="006402A4" w:rsidRDefault="006402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02A4">
              <w:rPr>
                <w:rFonts w:ascii="Times New Roman" w:hAnsi="Times New Roman" w:cs="Times New Roman"/>
                <w:sz w:val="28"/>
                <w:szCs w:val="28"/>
              </w:rPr>
              <w:t>Международные и национальные антидопинговые организации. Законодательная база антидопинговых мероприятий</w:t>
            </w:r>
          </w:p>
        </w:tc>
        <w:tc>
          <w:tcPr>
            <w:tcW w:w="1116" w:type="dxa"/>
          </w:tcPr>
          <w:p w:rsidR="006402A4" w:rsidRPr="006402A4" w:rsidRDefault="006402A4" w:rsidP="00640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2A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57" w:type="dxa"/>
          </w:tcPr>
          <w:p w:rsidR="006402A4" w:rsidRPr="006402A4" w:rsidRDefault="006402A4" w:rsidP="00640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2A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56" w:type="dxa"/>
          </w:tcPr>
          <w:p w:rsidR="006402A4" w:rsidRPr="006402A4" w:rsidRDefault="006402A4" w:rsidP="00640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2A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49" w:type="dxa"/>
          </w:tcPr>
          <w:p w:rsidR="006402A4" w:rsidRPr="006402A4" w:rsidRDefault="006402A4" w:rsidP="00640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2A4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6402A4" w:rsidTr="006402A4">
        <w:tc>
          <w:tcPr>
            <w:tcW w:w="526" w:type="dxa"/>
          </w:tcPr>
          <w:p w:rsidR="006402A4" w:rsidRPr="006402A4" w:rsidRDefault="006402A4" w:rsidP="00640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267" w:type="dxa"/>
          </w:tcPr>
          <w:p w:rsidR="006402A4" w:rsidRPr="006402A4" w:rsidRDefault="006402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02A4">
              <w:rPr>
                <w:rFonts w:ascii="Times New Roman" w:hAnsi="Times New Roman" w:cs="Times New Roman"/>
                <w:sz w:val="28"/>
                <w:szCs w:val="28"/>
              </w:rPr>
              <w:t>Запрещенный список</w:t>
            </w:r>
          </w:p>
        </w:tc>
        <w:tc>
          <w:tcPr>
            <w:tcW w:w="1116" w:type="dxa"/>
          </w:tcPr>
          <w:p w:rsidR="006402A4" w:rsidRPr="006402A4" w:rsidRDefault="006402A4" w:rsidP="00640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2A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57" w:type="dxa"/>
          </w:tcPr>
          <w:p w:rsidR="006402A4" w:rsidRPr="006402A4" w:rsidRDefault="006402A4" w:rsidP="00640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2A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56" w:type="dxa"/>
          </w:tcPr>
          <w:p w:rsidR="006402A4" w:rsidRPr="006402A4" w:rsidRDefault="006402A4" w:rsidP="00640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2A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49" w:type="dxa"/>
          </w:tcPr>
          <w:p w:rsidR="006402A4" w:rsidRPr="006402A4" w:rsidRDefault="006402A4" w:rsidP="00640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2A4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6402A4" w:rsidTr="006402A4">
        <w:tc>
          <w:tcPr>
            <w:tcW w:w="526" w:type="dxa"/>
          </w:tcPr>
          <w:p w:rsidR="006402A4" w:rsidRPr="006402A4" w:rsidRDefault="006402A4" w:rsidP="00640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267" w:type="dxa"/>
          </w:tcPr>
          <w:p w:rsidR="006402A4" w:rsidRPr="006402A4" w:rsidRDefault="006402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02A4">
              <w:rPr>
                <w:rFonts w:ascii="Times New Roman" w:hAnsi="Times New Roman" w:cs="Times New Roman"/>
                <w:sz w:val="28"/>
                <w:szCs w:val="28"/>
              </w:rPr>
              <w:t>Разрешение на терапевтическое использование запрещенных субстанций и методов</w:t>
            </w:r>
          </w:p>
        </w:tc>
        <w:tc>
          <w:tcPr>
            <w:tcW w:w="1116" w:type="dxa"/>
          </w:tcPr>
          <w:p w:rsidR="006402A4" w:rsidRPr="006402A4" w:rsidRDefault="006402A4" w:rsidP="00640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2A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57" w:type="dxa"/>
          </w:tcPr>
          <w:p w:rsidR="006402A4" w:rsidRPr="006402A4" w:rsidRDefault="006402A4" w:rsidP="00640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2A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56" w:type="dxa"/>
          </w:tcPr>
          <w:p w:rsidR="006402A4" w:rsidRPr="006402A4" w:rsidRDefault="006402A4" w:rsidP="00640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2A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49" w:type="dxa"/>
          </w:tcPr>
          <w:p w:rsidR="006402A4" w:rsidRPr="006402A4" w:rsidRDefault="006402A4" w:rsidP="00640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2A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6402A4" w:rsidTr="006402A4">
        <w:tc>
          <w:tcPr>
            <w:tcW w:w="526" w:type="dxa"/>
          </w:tcPr>
          <w:p w:rsidR="006402A4" w:rsidRPr="006402A4" w:rsidRDefault="006402A4" w:rsidP="00640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267" w:type="dxa"/>
          </w:tcPr>
          <w:p w:rsidR="006402A4" w:rsidRPr="006402A4" w:rsidRDefault="006402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02A4">
              <w:rPr>
                <w:rFonts w:ascii="Times New Roman" w:hAnsi="Times New Roman" w:cs="Times New Roman"/>
                <w:sz w:val="28"/>
                <w:szCs w:val="28"/>
              </w:rPr>
              <w:t>Порядок осуществления допинг-контроля</w:t>
            </w:r>
          </w:p>
        </w:tc>
        <w:tc>
          <w:tcPr>
            <w:tcW w:w="1116" w:type="dxa"/>
          </w:tcPr>
          <w:p w:rsidR="006402A4" w:rsidRPr="006402A4" w:rsidRDefault="006402A4" w:rsidP="00640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2A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57" w:type="dxa"/>
          </w:tcPr>
          <w:p w:rsidR="006402A4" w:rsidRPr="006402A4" w:rsidRDefault="006402A4" w:rsidP="00640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2A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56" w:type="dxa"/>
          </w:tcPr>
          <w:p w:rsidR="006402A4" w:rsidRPr="006402A4" w:rsidRDefault="006402A4" w:rsidP="00640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2A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49" w:type="dxa"/>
          </w:tcPr>
          <w:p w:rsidR="006402A4" w:rsidRPr="006402A4" w:rsidRDefault="006402A4" w:rsidP="00640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2A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6402A4" w:rsidTr="006402A4">
        <w:tc>
          <w:tcPr>
            <w:tcW w:w="526" w:type="dxa"/>
          </w:tcPr>
          <w:p w:rsidR="006402A4" w:rsidRPr="006402A4" w:rsidRDefault="006402A4" w:rsidP="00640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267" w:type="dxa"/>
          </w:tcPr>
          <w:p w:rsidR="006402A4" w:rsidRPr="006402A4" w:rsidRDefault="006402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02A4">
              <w:rPr>
                <w:rFonts w:ascii="Times New Roman" w:hAnsi="Times New Roman" w:cs="Times New Roman"/>
                <w:sz w:val="28"/>
                <w:szCs w:val="28"/>
              </w:rPr>
              <w:t>Последствия применения допинга. Профилактика допинга</w:t>
            </w:r>
          </w:p>
        </w:tc>
        <w:tc>
          <w:tcPr>
            <w:tcW w:w="1116" w:type="dxa"/>
          </w:tcPr>
          <w:p w:rsidR="006402A4" w:rsidRPr="006402A4" w:rsidRDefault="006402A4" w:rsidP="00640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2A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57" w:type="dxa"/>
          </w:tcPr>
          <w:p w:rsidR="006402A4" w:rsidRPr="006402A4" w:rsidRDefault="006402A4" w:rsidP="00640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2A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56" w:type="dxa"/>
          </w:tcPr>
          <w:p w:rsidR="006402A4" w:rsidRPr="006402A4" w:rsidRDefault="006402A4" w:rsidP="00640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2A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49" w:type="dxa"/>
          </w:tcPr>
          <w:p w:rsidR="006402A4" w:rsidRPr="006402A4" w:rsidRDefault="006402A4" w:rsidP="00640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2A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6402A4" w:rsidTr="006402A4">
        <w:tc>
          <w:tcPr>
            <w:tcW w:w="4793" w:type="dxa"/>
            <w:gridSpan w:val="2"/>
          </w:tcPr>
          <w:p w:rsidR="006402A4" w:rsidRPr="006402A4" w:rsidRDefault="006402A4" w:rsidP="006402A4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02A4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116" w:type="dxa"/>
          </w:tcPr>
          <w:p w:rsidR="006402A4" w:rsidRPr="006402A4" w:rsidRDefault="006402A4" w:rsidP="006402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02A4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1457" w:type="dxa"/>
          </w:tcPr>
          <w:p w:rsidR="006402A4" w:rsidRPr="006402A4" w:rsidRDefault="006402A4" w:rsidP="006402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02A4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1256" w:type="dxa"/>
          </w:tcPr>
          <w:p w:rsidR="006402A4" w:rsidRPr="006402A4" w:rsidRDefault="006402A4" w:rsidP="006402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02A4">
              <w:rPr>
                <w:rFonts w:ascii="Times New Roman" w:hAnsi="Times New Roman" w:cs="Times New Roman"/>
                <w:b/>
                <w:sz w:val="28"/>
                <w:szCs w:val="28"/>
              </w:rPr>
              <w:t>36</w:t>
            </w:r>
          </w:p>
        </w:tc>
        <w:tc>
          <w:tcPr>
            <w:tcW w:w="949" w:type="dxa"/>
          </w:tcPr>
          <w:p w:rsidR="006402A4" w:rsidRPr="006402A4" w:rsidRDefault="006402A4" w:rsidP="006402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02A4">
              <w:rPr>
                <w:rFonts w:ascii="Times New Roman" w:hAnsi="Times New Roman" w:cs="Times New Roman"/>
                <w:b/>
                <w:sz w:val="28"/>
                <w:szCs w:val="28"/>
              </w:rPr>
              <w:t>72</w:t>
            </w:r>
          </w:p>
        </w:tc>
      </w:tr>
    </w:tbl>
    <w:p w:rsidR="00AF1CBE" w:rsidRDefault="00AF1CBE"/>
    <w:p w:rsidR="00AF1CBE" w:rsidRPr="00AF1CBE" w:rsidRDefault="00AF1C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Освоение программы завершается итоговой аттестацией (зачет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).</w:t>
      </w:r>
    </w:p>
    <w:sectPr w:rsidR="00AF1CBE" w:rsidRPr="00AF1C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A81"/>
    <w:rsid w:val="000D4C7C"/>
    <w:rsid w:val="00196837"/>
    <w:rsid w:val="001A65E9"/>
    <w:rsid w:val="00581A81"/>
    <w:rsid w:val="006402A4"/>
    <w:rsid w:val="00696109"/>
    <w:rsid w:val="007A48CF"/>
    <w:rsid w:val="00AF1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8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0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8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0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495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 ФДПО</dc:creator>
  <cp:keywords/>
  <dc:description/>
  <cp:lastModifiedBy>Методист ФДПО</cp:lastModifiedBy>
  <cp:revision>3</cp:revision>
  <dcterms:created xsi:type="dcterms:W3CDTF">2022-09-22T06:18:00Z</dcterms:created>
  <dcterms:modified xsi:type="dcterms:W3CDTF">2022-09-22T08:34:00Z</dcterms:modified>
</cp:coreProperties>
</file>