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547D" w14:textId="77777777" w:rsidR="00654BA4" w:rsidRPr="008A24E2" w:rsidRDefault="00654BA4" w:rsidP="00654BA4">
      <w:pPr>
        <w:pStyle w:val="a3"/>
        <w:autoSpaceDE w:val="0"/>
        <w:autoSpaceDN w:val="0"/>
        <w:adjustRightInd w:val="0"/>
        <w:ind w:left="0" w:firstLine="0"/>
        <w:jc w:val="center"/>
        <w:rPr>
          <w:b/>
          <w:bCs/>
          <w:i/>
          <w:sz w:val="24"/>
          <w:szCs w:val="24"/>
        </w:rPr>
      </w:pPr>
      <w:r w:rsidRPr="008A24E2">
        <w:rPr>
          <w:b/>
          <w:bCs/>
          <w:i/>
          <w:sz w:val="24"/>
          <w:szCs w:val="24"/>
        </w:rPr>
        <w:t>Учебно-тематический план</w:t>
      </w:r>
    </w:p>
    <w:p w14:paraId="73A7F300" w14:textId="054BD842" w:rsidR="00654BA4" w:rsidRPr="00672BCD" w:rsidRDefault="00654BA4" w:rsidP="00654BA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72BCD">
        <w:rPr>
          <w:rFonts w:ascii="Times New Roman" w:hAnsi="Times New Roman"/>
          <w:sz w:val="24"/>
          <w:szCs w:val="24"/>
        </w:rPr>
        <w:t>программы повышения квалификации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2BCD">
        <w:rPr>
          <w:rFonts w:ascii="Times New Roman" w:hAnsi="Times New Roman"/>
          <w:sz w:val="24"/>
          <w:szCs w:val="24"/>
        </w:rPr>
        <w:t xml:space="preserve">« </w:t>
      </w:r>
      <w:r>
        <w:rPr>
          <w:rFonts w:ascii="Times New Roman" w:hAnsi="Times New Roman"/>
          <w:sz w:val="24"/>
          <w:szCs w:val="24"/>
        </w:rPr>
        <w:t>Теория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методика подготовки</w:t>
      </w:r>
      <w:r w:rsidRPr="00672BCD">
        <w:rPr>
          <w:rFonts w:ascii="Times New Roman" w:hAnsi="Times New Roman"/>
          <w:sz w:val="24"/>
          <w:szCs w:val="24"/>
        </w:rPr>
        <w:t xml:space="preserve"> юных и квалифицированных спортсменов в теннисе»</w:t>
      </w:r>
    </w:p>
    <w:p w14:paraId="0D2233F3" w14:textId="77777777" w:rsidR="00654BA4" w:rsidRPr="00672BCD" w:rsidRDefault="00654BA4" w:rsidP="00654BA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52"/>
        <w:gridCol w:w="992"/>
        <w:gridCol w:w="851"/>
        <w:gridCol w:w="992"/>
        <w:gridCol w:w="816"/>
      </w:tblGrid>
      <w:tr w:rsidR="00654BA4" w:rsidRPr="00672BCD" w14:paraId="1867A67C" w14:textId="77777777" w:rsidTr="00F27F2F">
        <w:tc>
          <w:tcPr>
            <w:tcW w:w="648" w:type="dxa"/>
            <w:vMerge w:val="restart"/>
          </w:tcPr>
          <w:p w14:paraId="742FA8F2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3714A8B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72" w:type="dxa"/>
            <w:gridSpan w:val="2"/>
            <w:vMerge w:val="restart"/>
          </w:tcPr>
          <w:p w14:paraId="0C458F7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639C867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 xml:space="preserve">Всего, </w:t>
            </w:r>
          </w:p>
          <w:p w14:paraId="06DF67B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2659" w:type="dxa"/>
            <w:gridSpan w:val="3"/>
          </w:tcPr>
          <w:p w14:paraId="439A7AD9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54BA4" w:rsidRPr="00672BCD" w14:paraId="52B6BC8C" w14:textId="77777777" w:rsidTr="00F27F2F">
        <w:tc>
          <w:tcPr>
            <w:tcW w:w="648" w:type="dxa"/>
            <w:vMerge/>
          </w:tcPr>
          <w:p w14:paraId="5B6A99BE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vMerge/>
          </w:tcPr>
          <w:p w14:paraId="2398FECB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F737362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1E54F0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14:paraId="65AD48F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gramStart"/>
            <w:r w:rsidRPr="00672B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72BCD">
              <w:rPr>
                <w:rFonts w:ascii="Times New Roman" w:hAnsi="Times New Roman"/>
                <w:sz w:val="24"/>
                <w:szCs w:val="24"/>
              </w:rPr>
              <w:t>и лаб.</w:t>
            </w:r>
          </w:p>
          <w:p w14:paraId="43D4F409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816" w:type="dxa"/>
          </w:tcPr>
          <w:p w14:paraId="5BA2E1F9" w14:textId="77777777" w:rsidR="00654BA4" w:rsidRPr="00672BCD" w:rsidRDefault="00654BA4" w:rsidP="00F27F2F">
            <w:pPr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Сам.</w:t>
            </w:r>
          </w:p>
          <w:p w14:paraId="12C3EC18" w14:textId="77777777" w:rsidR="00654BA4" w:rsidRPr="00672BCD" w:rsidRDefault="00654BA4" w:rsidP="00F27F2F">
            <w:pPr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раб.</w:t>
            </w:r>
          </w:p>
          <w:p w14:paraId="01451802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BA4" w:rsidRPr="008A24E2" w14:paraId="37856C97" w14:textId="77777777" w:rsidTr="00F27F2F">
        <w:tc>
          <w:tcPr>
            <w:tcW w:w="648" w:type="dxa"/>
          </w:tcPr>
          <w:p w14:paraId="476C2D10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923" w:type="dxa"/>
            <w:gridSpan w:val="6"/>
          </w:tcPr>
          <w:p w14:paraId="1C099AD4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Современные правила игры в теннис</w:t>
            </w:r>
          </w:p>
        </w:tc>
      </w:tr>
      <w:tr w:rsidR="00654BA4" w:rsidRPr="00672BCD" w14:paraId="3675B597" w14:textId="77777777" w:rsidTr="00F27F2F">
        <w:tc>
          <w:tcPr>
            <w:tcW w:w="648" w:type="dxa"/>
          </w:tcPr>
          <w:p w14:paraId="14A3B1D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272" w:type="dxa"/>
            <w:gridSpan w:val="2"/>
          </w:tcPr>
          <w:p w14:paraId="66E9C4BD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Современные правила игры в теннис</w:t>
            </w:r>
            <w:r w:rsidRPr="00672BCD">
              <w:rPr>
                <w:rFonts w:ascii="Times New Roman" w:hAnsi="Times New Roman"/>
                <w:color w:val="000000"/>
                <w:sz w:val="24"/>
                <w:szCs w:val="24"/>
              </w:rPr>
              <w:t>. Инвентарь и обору</w:t>
            </w:r>
            <w:r w:rsidRPr="00672B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дование. </w:t>
            </w:r>
          </w:p>
        </w:tc>
        <w:tc>
          <w:tcPr>
            <w:tcW w:w="992" w:type="dxa"/>
          </w:tcPr>
          <w:p w14:paraId="312D85BD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A707FE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8E76509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01BD2E0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54BA4" w:rsidRPr="00672BCD" w14:paraId="099EB4BD" w14:textId="77777777" w:rsidTr="00F27F2F">
        <w:tc>
          <w:tcPr>
            <w:tcW w:w="648" w:type="dxa"/>
          </w:tcPr>
          <w:p w14:paraId="5CC4300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272" w:type="dxa"/>
            <w:gridSpan w:val="2"/>
          </w:tcPr>
          <w:p w14:paraId="6D728182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Требования к мес</w:t>
            </w:r>
            <w:r w:rsidRPr="00672BCD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там проведения соревно</w:t>
            </w:r>
            <w:r w:rsidRPr="00672BC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ваний по теннису.</w:t>
            </w:r>
          </w:p>
        </w:tc>
        <w:tc>
          <w:tcPr>
            <w:tcW w:w="992" w:type="dxa"/>
          </w:tcPr>
          <w:p w14:paraId="5CDF4EB0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DDA968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5CD4B5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FCF954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54BA4" w:rsidRPr="00672BCD" w14:paraId="4F20F352" w14:textId="77777777" w:rsidTr="00F27F2F">
        <w:tc>
          <w:tcPr>
            <w:tcW w:w="648" w:type="dxa"/>
          </w:tcPr>
          <w:p w14:paraId="2888788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272" w:type="dxa"/>
            <w:gridSpan w:val="2"/>
          </w:tcPr>
          <w:p w14:paraId="1684798F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Меры безопасности при </w:t>
            </w:r>
            <w:r w:rsidRPr="00672BC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игре в теннис.</w:t>
            </w:r>
          </w:p>
        </w:tc>
        <w:tc>
          <w:tcPr>
            <w:tcW w:w="992" w:type="dxa"/>
          </w:tcPr>
          <w:p w14:paraId="7338245C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BD7CD3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0E8911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514197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54BA4" w:rsidRPr="008A24E2" w14:paraId="51594B0B" w14:textId="77777777" w:rsidTr="00F27F2F">
        <w:tc>
          <w:tcPr>
            <w:tcW w:w="648" w:type="dxa"/>
          </w:tcPr>
          <w:p w14:paraId="3E236083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923" w:type="dxa"/>
            <w:gridSpan w:val="6"/>
          </w:tcPr>
          <w:p w14:paraId="6E3A659E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Техника тенниса</w:t>
            </w:r>
          </w:p>
        </w:tc>
      </w:tr>
      <w:tr w:rsidR="00654BA4" w:rsidRPr="00672BCD" w14:paraId="00A4A992" w14:textId="77777777" w:rsidTr="00F27F2F">
        <w:tc>
          <w:tcPr>
            <w:tcW w:w="648" w:type="dxa"/>
          </w:tcPr>
          <w:p w14:paraId="69A0CD8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72" w:type="dxa"/>
            <w:gridSpan w:val="2"/>
          </w:tcPr>
          <w:p w14:paraId="58F95011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требования к технике выполнения технических приемов в теннисе.</w:t>
            </w:r>
          </w:p>
        </w:tc>
        <w:tc>
          <w:tcPr>
            <w:tcW w:w="992" w:type="dxa"/>
          </w:tcPr>
          <w:p w14:paraId="6F81737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4378D8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23D19BB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2D1102C9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7F2DB271" w14:textId="77777777" w:rsidTr="00F27F2F">
        <w:tc>
          <w:tcPr>
            <w:tcW w:w="648" w:type="dxa"/>
          </w:tcPr>
          <w:p w14:paraId="480A03A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72" w:type="dxa"/>
            <w:gridSpan w:val="2"/>
          </w:tcPr>
          <w:p w14:paraId="433A1D2B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Современные методы контроля над техническим мастерством теннисистов.</w:t>
            </w:r>
          </w:p>
        </w:tc>
        <w:tc>
          <w:tcPr>
            <w:tcW w:w="992" w:type="dxa"/>
          </w:tcPr>
          <w:p w14:paraId="277DCC38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01052C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D43FB8D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24161B9A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8A24E2" w14:paraId="4C16B78B" w14:textId="77777777" w:rsidTr="00F27F2F">
        <w:tc>
          <w:tcPr>
            <w:tcW w:w="648" w:type="dxa"/>
          </w:tcPr>
          <w:p w14:paraId="17238E8B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923" w:type="dxa"/>
            <w:gridSpan w:val="6"/>
          </w:tcPr>
          <w:p w14:paraId="4A2016C7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  <w:t>Современная тактика тенниса</w:t>
            </w:r>
          </w:p>
        </w:tc>
      </w:tr>
      <w:tr w:rsidR="00654BA4" w:rsidRPr="00672BCD" w14:paraId="09506C0F" w14:textId="77777777" w:rsidTr="00F27F2F">
        <w:tc>
          <w:tcPr>
            <w:tcW w:w="648" w:type="dxa"/>
          </w:tcPr>
          <w:p w14:paraId="1E8C34E0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272" w:type="dxa"/>
            <w:gridSpan w:val="2"/>
          </w:tcPr>
          <w:p w14:paraId="03D54600" w14:textId="77777777" w:rsidR="00654BA4" w:rsidRPr="00672BCD" w:rsidRDefault="00654BA4" w:rsidP="00F27F2F">
            <w:pPr>
              <w:shd w:val="clear" w:color="auto" w:fill="FFFFFF"/>
              <w:ind w:left="14" w:hanging="14"/>
              <w:rPr>
                <w:rFonts w:ascii="Times New Roman" w:hAnsi="Times New Roman"/>
                <w:spacing w:val="6"/>
                <w:sz w:val="24"/>
                <w:szCs w:val="24"/>
              </w:rPr>
            </w:pPr>
            <w:proofErr w:type="gramStart"/>
            <w:r w:rsidRPr="00672BCD">
              <w:rPr>
                <w:rFonts w:ascii="Times New Roman" w:hAnsi="Times New Roman"/>
                <w:spacing w:val="-1"/>
                <w:sz w:val="24"/>
                <w:szCs w:val="24"/>
              </w:rPr>
              <w:t>Характеристика  тактических</w:t>
            </w:r>
            <w:proofErr w:type="gramEnd"/>
            <w:r w:rsidRPr="00672B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действий в защите.</w:t>
            </w:r>
          </w:p>
        </w:tc>
        <w:tc>
          <w:tcPr>
            <w:tcW w:w="992" w:type="dxa"/>
          </w:tcPr>
          <w:p w14:paraId="27EB3290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FF798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7E536BC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71A138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542896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9F219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7D99060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8494E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724EF292" w14:textId="77777777" w:rsidTr="00F27F2F">
        <w:tc>
          <w:tcPr>
            <w:tcW w:w="648" w:type="dxa"/>
          </w:tcPr>
          <w:p w14:paraId="6D4E39A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272" w:type="dxa"/>
            <w:gridSpan w:val="2"/>
          </w:tcPr>
          <w:p w14:paraId="6D061946" w14:textId="77777777" w:rsidR="00654BA4" w:rsidRPr="00672BCD" w:rsidRDefault="00654BA4" w:rsidP="00F27F2F">
            <w:pPr>
              <w:shd w:val="clear" w:color="auto" w:fill="FFFFFF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pacing w:val="1"/>
                <w:sz w:val="24"/>
                <w:szCs w:val="24"/>
              </w:rPr>
              <w:t>Характеристика тактических действий в нападении.</w:t>
            </w:r>
          </w:p>
        </w:tc>
        <w:tc>
          <w:tcPr>
            <w:tcW w:w="992" w:type="dxa"/>
          </w:tcPr>
          <w:p w14:paraId="1E04846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7FB2C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004B90B8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B8C20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63BAB0C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1DEA8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08BA86CC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2067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8A24E2" w14:paraId="4B613ACC" w14:textId="77777777" w:rsidTr="00F27F2F">
        <w:tc>
          <w:tcPr>
            <w:tcW w:w="648" w:type="dxa"/>
          </w:tcPr>
          <w:p w14:paraId="59BCC83E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923" w:type="dxa"/>
            <w:gridSpan w:val="6"/>
          </w:tcPr>
          <w:p w14:paraId="3A5AE072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Современные подходы развития физических качеств спортсменов в теннисе</w:t>
            </w:r>
          </w:p>
        </w:tc>
      </w:tr>
      <w:tr w:rsidR="00654BA4" w:rsidRPr="00672BCD" w14:paraId="0E2954BC" w14:textId="77777777" w:rsidTr="00F27F2F">
        <w:tc>
          <w:tcPr>
            <w:tcW w:w="648" w:type="dxa"/>
          </w:tcPr>
          <w:p w14:paraId="6C19859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272" w:type="dxa"/>
            <w:gridSpan w:val="2"/>
          </w:tcPr>
          <w:p w14:paraId="2A26D7C2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2F30088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60C37E0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6C6B6B9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05CAB6D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0BACF59A" w14:textId="77777777" w:rsidTr="00F27F2F">
        <w:tc>
          <w:tcPr>
            <w:tcW w:w="648" w:type="dxa"/>
          </w:tcPr>
          <w:p w14:paraId="62A4657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272" w:type="dxa"/>
            <w:gridSpan w:val="2"/>
          </w:tcPr>
          <w:p w14:paraId="57D691A0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Развитие выносливости</w:t>
            </w:r>
          </w:p>
        </w:tc>
        <w:tc>
          <w:tcPr>
            <w:tcW w:w="992" w:type="dxa"/>
          </w:tcPr>
          <w:p w14:paraId="5D9D94D2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0163132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E1C6D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0095BE2A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1E30689A" w14:textId="77777777" w:rsidTr="00F27F2F">
        <w:tc>
          <w:tcPr>
            <w:tcW w:w="648" w:type="dxa"/>
          </w:tcPr>
          <w:p w14:paraId="0556CC19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272" w:type="dxa"/>
            <w:gridSpan w:val="2"/>
          </w:tcPr>
          <w:p w14:paraId="6DE08E11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Развитие силовых способностей</w:t>
            </w:r>
          </w:p>
        </w:tc>
        <w:tc>
          <w:tcPr>
            <w:tcW w:w="992" w:type="dxa"/>
          </w:tcPr>
          <w:p w14:paraId="5AB7267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F4B5DE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95E230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3B71F77E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6948D6E0" w14:textId="77777777" w:rsidTr="00F27F2F">
        <w:tc>
          <w:tcPr>
            <w:tcW w:w="648" w:type="dxa"/>
          </w:tcPr>
          <w:p w14:paraId="4229AEE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272" w:type="dxa"/>
            <w:gridSpan w:val="2"/>
          </w:tcPr>
          <w:p w14:paraId="54273D97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Развитие ловкости и гибкости</w:t>
            </w:r>
          </w:p>
        </w:tc>
        <w:tc>
          <w:tcPr>
            <w:tcW w:w="992" w:type="dxa"/>
          </w:tcPr>
          <w:p w14:paraId="00729EC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4840FDD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05830DA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256DC28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054449F5" w14:textId="77777777" w:rsidTr="00F27F2F">
        <w:tc>
          <w:tcPr>
            <w:tcW w:w="648" w:type="dxa"/>
          </w:tcPr>
          <w:p w14:paraId="2A6850A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272" w:type="dxa"/>
            <w:gridSpan w:val="2"/>
          </w:tcPr>
          <w:p w14:paraId="7EE9F0A0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Развитие скоростных способностей</w:t>
            </w:r>
          </w:p>
        </w:tc>
        <w:tc>
          <w:tcPr>
            <w:tcW w:w="992" w:type="dxa"/>
          </w:tcPr>
          <w:p w14:paraId="6FC1168B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D8ACC6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0D079A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48D74379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8A24E2" w14:paraId="56DE3737" w14:textId="77777777" w:rsidTr="00F27F2F">
        <w:tc>
          <w:tcPr>
            <w:tcW w:w="648" w:type="dxa"/>
          </w:tcPr>
          <w:p w14:paraId="27D5FD0B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i/>
                <w:sz w:val="24"/>
                <w:szCs w:val="24"/>
              </w:rPr>
              <w:t>5.</w:t>
            </w:r>
          </w:p>
        </w:tc>
        <w:tc>
          <w:tcPr>
            <w:tcW w:w="5272" w:type="dxa"/>
            <w:gridSpan w:val="2"/>
          </w:tcPr>
          <w:p w14:paraId="57595BF2" w14:textId="77777777" w:rsidR="00654BA4" w:rsidRPr="008A24E2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  <w:t>Психологическая подготовка теннисистов</w:t>
            </w:r>
          </w:p>
        </w:tc>
        <w:tc>
          <w:tcPr>
            <w:tcW w:w="992" w:type="dxa"/>
          </w:tcPr>
          <w:p w14:paraId="1A2941A9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3BC8B5B4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DEF94E8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16" w:type="dxa"/>
          </w:tcPr>
          <w:p w14:paraId="0B304BF2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54BA4" w:rsidRPr="00672BCD" w14:paraId="7C9FEDC2" w14:textId="77777777" w:rsidTr="00F27F2F">
        <w:tc>
          <w:tcPr>
            <w:tcW w:w="648" w:type="dxa"/>
          </w:tcPr>
          <w:p w14:paraId="25F90A9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272" w:type="dxa"/>
            <w:gridSpan w:val="2"/>
          </w:tcPr>
          <w:p w14:paraId="5E17A22F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Волевая подготовка</w:t>
            </w:r>
          </w:p>
        </w:tc>
        <w:tc>
          <w:tcPr>
            <w:tcW w:w="992" w:type="dxa"/>
          </w:tcPr>
          <w:p w14:paraId="4BB5DDC9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B0A336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1629F8D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6F8FD9B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4B59AB5A" w14:textId="77777777" w:rsidTr="00F27F2F">
        <w:tc>
          <w:tcPr>
            <w:tcW w:w="648" w:type="dxa"/>
          </w:tcPr>
          <w:p w14:paraId="1E71392B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272" w:type="dxa"/>
            <w:gridSpan w:val="2"/>
          </w:tcPr>
          <w:p w14:paraId="78AAECAD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Психическая напряженность в тренировке теннисистов</w:t>
            </w:r>
          </w:p>
        </w:tc>
        <w:tc>
          <w:tcPr>
            <w:tcW w:w="992" w:type="dxa"/>
          </w:tcPr>
          <w:p w14:paraId="5046A2AE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40DBD48A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C75781E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18DE36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8A24E2" w14:paraId="635C2451" w14:textId="77777777" w:rsidTr="00F27F2F">
        <w:tc>
          <w:tcPr>
            <w:tcW w:w="648" w:type="dxa"/>
          </w:tcPr>
          <w:p w14:paraId="4A0F79BB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8923" w:type="dxa"/>
            <w:gridSpan w:val="6"/>
          </w:tcPr>
          <w:p w14:paraId="4EBDD333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  <w:t>Многолетняя подготовка юных спортсменов в теннисе</w:t>
            </w:r>
          </w:p>
        </w:tc>
      </w:tr>
      <w:tr w:rsidR="00654BA4" w:rsidRPr="00672BCD" w14:paraId="122BCB32" w14:textId="77777777" w:rsidTr="00F27F2F">
        <w:tc>
          <w:tcPr>
            <w:tcW w:w="648" w:type="dxa"/>
          </w:tcPr>
          <w:p w14:paraId="60EA1AA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272" w:type="dxa"/>
            <w:gridSpan w:val="2"/>
          </w:tcPr>
          <w:p w14:paraId="100C7F36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Подготовка юных теннисистов в группах начальной подготовки</w:t>
            </w:r>
          </w:p>
        </w:tc>
        <w:tc>
          <w:tcPr>
            <w:tcW w:w="992" w:type="dxa"/>
          </w:tcPr>
          <w:p w14:paraId="4A790399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F8BDB4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367EC5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4E28C4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25466B50" w14:textId="77777777" w:rsidTr="00F27F2F">
        <w:tc>
          <w:tcPr>
            <w:tcW w:w="648" w:type="dxa"/>
          </w:tcPr>
          <w:p w14:paraId="351F035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272" w:type="dxa"/>
            <w:gridSpan w:val="2"/>
          </w:tcPr>
          <w:p w14:paraId="01D134EC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Подготовка юных теннисистов в учебно-тренировочных группах</w:t>
            </w:r>
          </w:p>
        </w:tc>
        <w:tc>
          <w:tcPr>
            <w:tcW w:w="992" w:type="dxa"/>
          </w:tcPr>
          <w:p w14:paraId="51E7FA4E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4B7A617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0FB29D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2E80FBBE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3CDDB5AE" w14:textId="77777777" w:rsidTr="00F27F2F">
        <w:tc>
          <w:tcPr>
            <w:tcW w:w="648" w:type="dxa"/>
          </w:tcPr>
          <w:p w14:paraId="198F93E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272" w:type="dxa"/>
            <w:gridSpan w:val="2"/>
          </w:tcPr>
          <w:p w14:paraId="34292B4E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Подготовка юных теннисистов в группах спортивного совершенствования</w:t>
            </w:r>
          </w:p>
        </w:tc>
        <w:tc>
          <w:tcPr>
            <w:tcW w:w="992" w:type="dxa"/>
          </w:tcPr>
          <w:p w14:paraId="2A6F1FE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0427050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7F9CFC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75A4585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8A24E2" w14:paraId="00F21887" w14:textId="77777777" w:rsidTr="00F27F2F">
        <w:tc>
          <w:tcPr>
            <w:tcW w:w="648" w:type="dxa"/>
          </w:tcPr>
          <w:p w14:paraId="208FB758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8923" w:type="dxa"/>
            <w:gridSpan w:val="6"/>
          </w:tcPr>
          <w:p w14:paraId="44796A5C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  <w:t xml:space="preserve">Комплексный контроль в теннисе </w:t>
            </w:r>
          </w:p>
        </w:tc>
      </w:tr>
      <w:tr w:rsidR="00654BA4" w:rsidRPr="00672BCD" w14:paraId="2187AB4E" w14:textId="77777777" w:rsidTr="00F27F2F">
        <w:tc>
          <w:tcPr>
            <w:tcW w:w="648" w:type="dxa"/>
          </w:tcPr>
          <w:p w14:paraId="62A3A2F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5220" w:type="dxa"/>
          </w:tcPr>
          <w:p w14:paraId="3AB0F412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Контроль уровня физической подготовленности теннисистов</w:t>
            </w:r>
          </w:p>
        </w:tc>
        <w:tc>
          <w:tcPr>
            <w:tcW w:w="1044" w:type="dxa"/>
            <w:gridSpan w:val="2"/>
          </w:tcPr>
          <w:p w14:paraId="319016E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7FCB76E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9C833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7E6270A0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4F3B5CD1" w14:textId="77777777" w:rsidTr="00F27F2F">
        <w:tc>
          <w:tcPr>
            <w:tcW w:w="648" w:type="dxa"/>
          </w:tcPr>
          <w:p w14:paraId="6CC3888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220" w:type="dxa"/>
          </w:tcPr>
          <w:p w14:paraId="2458AD68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Контроль технического мастерства теннисистов</w:t>
            </w:r>
          </w:p>
        </w:tc>
        <w:tc>
          <w:tcPr>
            <w:tcW w:w="1044" w:type="dxa"/>
            <w:gridSpan w:val="2"/>
          </w:tcPr>
          <w:p w14:paraId="7901420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404ED8D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BE08E7D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60C70C9A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349FD45D" w14:textId="77777777" w:rsidTr="00F27F2F">
        <w:tc>
          <w:tcPr>
            <w:tcW w:w="648" w:type="dxa"/>
          </w:tcPr>
          <w:p w14:paraId="336494D8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 xml:space="preserve">7.3 </w:t>
            </w:r>
          </w:p>
        </w:tc>
        <w:tc>
          <w:tcPr>
            <w:tcW w:w="5220" w:type="dxa"/>
          </w:tcPr>
          <w:p w14:paraId="34AEF0EB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Контроль тактического мастерства теннисистов</w:t>
            </w:r>
          </w:p>
        </w:tc>
        <w:tc>
          <w:tcPr>
            <w:tcW w:w="1044" w:type="dxa"/>
            <w:gridSpan w:val="2"/>
          </w:tcPr>
          <w:p w14:paraId="365D4808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3A11A8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683425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3494341C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51078A07" w14:textId="77777777" w:rsidTr="00F27F2F">
        <w:tc>
          <w:tcPr>
            <w:tcW w:w="648" w:type="dxa"/>
          </w:tcPr>
          <w:p w14:paraId="72A2C47B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5220" w:type="dxa"/>
          </w:tcPr>
          <w:p w14:paraId="69589493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Контроль тренировочных нагрузок</w:t>
            </w:r>
          </w:p>
        </w:tc>
        <w:tc>
          <w:tcPr>
            <w:tcW w:w="1044" w:type="dxa"/>
            <w:gridSpan w:val="2"/>
          </w:tcPr>
          <w:p w14:paraId="0648A8D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2C8206FD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352EB4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6F19EF8B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54BA4" w:rsidRPr="00672BCD" w14:paraId="3FA66ED8" w14:textId="77777777" w:rsidTr="00F27F2F">
        <w:tc>
          <w:tcPr>
            <w:tcW w:w="648" w:type="dxa"/>
          </w:tcPr>
          <w:p w14:paraId="294702FD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5220" w:type="dxa"/>
          </w:tcPr>
          <w:p w14:paraId="244A7296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Особенности проведения психологического контроля.</w:t>
            </w:r>
          </w:p>
        </w:tc>
        <w:tc>
          <w:tcPr>
            <w:tcW w:w="1044" w:type="dxa"/>
            <w:gridSpan w:val="2"/>
          </w:tcPr>
          <w:p w14:paraId="571AB3B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66C66EA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B5022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761FDE77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8A24E2" w14:paraId="598B24BE" w14:textId="77777777" w:rsidTr="00F27F2F">
        <w:tc>
          <w:tcPr>
            <w:tcW w:w="648" w:type="dxa"/>
          </w:tcPr>
          <w:p w14:paraId="6EF738CC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8.</w:t>
            </w:r>
          </w:p>
        </w:tc>
        <w:tc>
          <w:tcPr>
            <w:tcW w:w="8923" w:type="dxa"/>
            <w:gridSpan w:val="6"/>
          </w:tcPr>
          <w:p w14:paraId="1D4ACC45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4E2">
              <w:rPr>
                <w:rFonts w:ascii="Times New Roman" w:hAnsi="Times New Roman"/>
                <w:b/>
                <w:i/>
                <w:color w:val="000000"/>
                <w:spacing w:val="6"/>
                <w:sz w:val="24"/>
                <w:szCs w:val="24"/>
              </w:rPr>
              <w:t>Планирование учебно-тренировочного процесса подготовки теннисистов в годичном цикле подготовки</w:t>
            </w:r>
          </w:p>
        </w:tc>
      </w:tr>
      <w:tr w:rsidR="00654BA4" w:rsidRPr="00672BCD" w14:paraId="0A5C4EEE" w14:textId="77777777" w:rsidTr="00F27F2F">
        <w:tc>
          <w:tcPr>
            <w:tcW w:w="648" w:type="dxa"/>
          </w:tcPr>
          <w:p w14:paraId="4A0D774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272" w:type="dxa"/>
            <w:gridSpan w:val="2"/>
          </w:tcPr>
          <w:p w14:paraId="01A581A4" w14:textId="77777777" w:rsidR="00654BA4" w:rsidRPr="00672BCD" w:rsidRDefault="00654BA4" w:rsidP="00F27F2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Планирование обще-подготовительного этапа тренировки теннисистов</w:t>
            </w:r>
          </w:p>
        </w:tc>
        <w:tc>
          <w:tcPr>
            <w:tcW w:w="992" w:type="dxa"/>
          </w:tcPr>
          <w:p w14:paraId="456B0F7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73C825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7607D6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3BB7845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1B794DDE" w14:textId="77777777" w:rsidTr="00F27F2F">
        <w:tc>
          <w:tcPr>
            <w:tcW w:w="648" w:type="dxa"/>
          </w:tcPr>
          <w:p w14:paraId="124CADB9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5272" w:type="dxa"/>
            <w:gridSpan w:val="2"/>
          </w:tcPr>
          <w:p w14:paraId="22B13A98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Планирование специально-подготовительного этапа тренировки теннисистов</w:t>
            </w:r>
          </w:p>
        </w:tc>
        <w:tc>
          <w:tcPr>
            <w:tcW w:w="992" w:type="dxa"/>
          </w:tcPr>
          <w:p w14:paraId="0421AF6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B523E7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D32F202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667B18F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317810F9" w14:textId="77777777" w:rsidTr="00F27F2F">
        <w:tc>
          <w:tcPr>
            <w:tcW w:w="648" w:type="dxa"/>
          </w:tcPr>
          <w:p w14:paraId="17ACEF7B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5272" w:type="dxa"/>
            <w:gridSpan w:val="2"/>
          </w:tcPr>
          <w:p w14:paraId="606BED24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Планирование предсоревновательного этапа тренировки теннисистов</w:t>
            </w:r>
          </w:p>
        </w:tc>
        <w:tc>
          <w:tcPr>
            <w:tcW w:w="992" w:type="dxa"/>
          </w:tcPr>
          <w:p w14:paraId="27756568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DC00CC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BB687B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1480EFB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4BA4" w:rsidRPr="00672BCD" w14:paraId="22A8766D" w14:textId="77777777" w:rsidTr="00F27F2F">
        <w:tc>
          <w:tcPr>
            <w:tcW w:w="648" w:type="dxa"/>
          </w:tcPr>
          <w:p w14:paraId="662FF8B8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5272" w:type="dxa"/>
            <w:gridSpan w:val="2"/>
          </w:tcPr>
          <w:p w14:paraId="5965A9FF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Планирование соревновательного периода в теннисе.</w:t>
            </w:r>
          </w:p>
        </w:tc>
        <w:tc>
          <w:tcPr>
            <w:tcW w:w="992" w:type="dxa"/>
          </w:tcPr>
          <w:p w14:paraId="2C377ED8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6809EAD3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F828FFF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14:paraId="2EDB005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54BA4" w:rsidRPr="008A24E2" w14:paraId="0564E5CE" w14:textId="77777777" w:rsidTr="00F27F2F">
        <w:tc>
          <w:tcPr>
            <w:tcW w:w="648" w:type="dxa"/>
          </w:tcPr>
          <w:p w14:paraId="33D3FA42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23" w:type="dxa"/>
            <w:gridSpan w:val="6"/>
          </w:tcPr>
          <w:p w14:paraId="66347477" w14:textId="77777777" w:rsidR="00654BA4" w:rsidRPr="008A24E2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4E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Управление процессом спортивного совершенствования теннисистов</w:t>
            </w:r>
          </w:p>
        </w:tc>
      </w:tr>
      <w:tr w:rsidR="00654BA4" w:rsidRPr="00672BCD" w14:paraId="20A6EAA9" w14:textId="77777777" w:rsidTr="00F27F2F">
        <w:tc>
          <w:tcPr>
            <w:tcW w:w="648" w:type="dxa"/>
          </w:tcPr>
          <w:p w14:paraId="0AD0CAE2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5272" w:type="dxa"/>
            <w:gridSpan w:val="2"/>
          </w:tcPr>
          <w:p w14:paraId="0703F8AD" w14:textId="77777777" w:rsidR="00654BA4" w:rsidRPr="00672BCD" w:rsidRDefault="00654BA4" w:rsidP="00F27F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Современное состояние управления в теннисе</w:t>
            </w:r>
          </w:p>
        </w:tc>
        <w:tc>
          <w:tcPr>
            <w:tcW w:w="992" w:type="dxa"/>
          </w:tcPr>
          <w:p w14:paraId="3E67BDA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CE330A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2CDEB48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0C7EB9E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54BA4" w:rsidRPr="00672BCD" w14:paraId="0EAA5D52" w14:textId="77777777" w:rsidTr="00F27F2F">
        <w:tc>
          <w:tcPr>
            <w:tcW w:w="5920" w:type="dxa"/>
            <w:gridSpan w:val="3"/>
          </w:tcPr>
          <w:p w14:paraId="3E851C34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Всего, час</w:t>
            </w:r>
          </w:p>
        </w:tc>
        <w:tc>
          <w:tcPr>
            <w:tcW w:w="992" w:type="dxa"/>
          </w:tcPr>
          <w:p w14:paraId="1397C352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  <w:tc>
          <w:tcPr>
            <w:tcW w:w="851" w:type="dxa"/>
          </w:tcPr>
          <w:p w14:paraId="402CDEC1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146A7446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16" w:type="dxa"/>
          </w:tcPr>
          <w:p w14:paraId="52FB52F5" w14:textId="77777777" w:rsidR="00654BA4" w:rsidRPr="00672BCD" w:rsidRDefault="00654BA4" w:rsidP="00F27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C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14:paraId="65275157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63E1D"/>
    <w:multiLevelType w:val="hybridMultilevel"/>
    <w:tmpl w:val="4D7635B4"/>
    <w:lvl w:ilvl="0" w:tplc="01C88D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278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DF"/>
    <w:rsid w:val="00426D49"/>
    <w:rsid w:val="00654BA4"/>
    <w:rsid w:val="00672DDF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2479"/>
  <w15:chartTrackingRefBased/>
  <w15:docId w15:val="{59E86280-AE8B-411A-845A-03DDA6A4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A4"/>
    <w:pPr>
      <w:spacing w:after="0" w:line="240" w:lineRule="auto"/>
      <w:jc w:val="both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BA4"/>
    <w:pPr>
      <w:widowControl w:val="0"/>
      <w:ind w:left="720" w:firstLine="425"/>
      <w:contextualSpacing/>
    </w:pPr>
    <w:rPr>
      <w:rFonts w:ascii="Times New Roman" w:eastAsia="Arial Unicode MS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2023-05-27T10:00:00Z</dcterms:created>
  <dcterms:modified xsi:type="dcterms:W3CDTF">2023-05-27T10:00:00Z</dcterms:modified>
</cp:coreProperties>
</file>